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BC8A" w14:textId="532B46FD" w:rsidR="00A16F38" w:rsidRPr="00DB0459" w:rsidRDefault="001676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B0459">
        <w:rPr>
          <w:rFonts w:ascii="Arial" w:hAnsi="Arial" w:cs="Arial"/>
          <w:b/>
          <w:bCs/>
          <w:sz w:val="24"/>
          <w:szCs w:val="24"/>
          <w:u w:val="single"/>
        </w:rPr>
        <w:t>Ausschreibung</w:t>
      </w:r>
    </w:p>
    <w:p w14:paraId="3E4F4036" w14:textId="015F2B77" w:rsidR="001676DD" w:rsidRPr="00DB0459" w:rsidRDefault="001676DD">
      <w:pPr>
        <w:rPr>
          <w:rFonts w:ascii="Arial" w:hAnsi="Arial" w:cs="Arial"/>
          <w:sz w:val="24"/>
          <w:szCs w:val="24"/>
        </w:rPr>
      </w:pPr>
    </w:p>
    <w:p w14:paraId="3B133186" w14:textId="18DCE1AC" w:rsidR="001676DD" w:rsidRPr="00DB0459" w:rsidRDefault="001676DD" w:rsidP="00121B4B">
      <w:p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 xml:space="preserve">Der </w:t>
      </w:r>
      <w:r w:rsidR="006D64C6">
        <w:rPr>
          <w:rFonts w:ascii="Arial" w:hAnsi="Arial" w:cs="Arial"/>
          <w:sz w:val="24"/>
          <w:szCs w:val="24"/>
        </w:rPr>
        <w:t>Tanzturnierausschuss (</w:t>
      </w:r>
      <w:r w:rsidRPr="00DB0459">
        <w:rPr>
          <w:rFonts w:ascii="Arial" w:hAnsi="Arial" w:cs="Arial"/>
          <w:sz w:val="24"/>
          <w:szCs w:val="24"/>
        </w:rPr>
        <w:t>TTA</w:t>
      </w:r>
      <w:r w:rsidR="006D64C6">
        <w:rPr>
          <w:rFonts w:ascii="Arial" w:hAnsi="Arial" w:cs="Arial"/>
          <w:sz w:val="24"/>
          <w:szCs w:val="24"/>
        </w:rPr>
        <w:t>) des VSC</w:t>
      </w:r>
      <w:r w:rsidRPr="00DB0459">
        <w:rPr>
          <w:rFonts w:ascii="Arial" w:hAnsi="Arial" w:cs="Arial"/>
          <w:sz w:val="24"/>
          <w:szCs w:val="24"/>
        </w:rPr>
        <w:t xml:space="preserve"> sucht </w:t>
      </w:r>
      <w:r w:rsidR="006D64C6">
        <w:rPr>
          <w:rFonts w:ascii="Arial" w:hAnsi="Arial" w:cs="Arial"/>
          <w:sz w:val="24"/>
          <w:szCs w:val="24"/>
        </w:rPr>
        <w:t xml:space="preserve">ab sofort </w:t>
      </w:r>
      <w:r w:rsidRPr="00DB0459">
        <w:rPr>
          <w:rFonts w:ascii="Arial" w:hAnsi="Arial" w:cs="Arial"/>
          <w:sz w:val="24"/>
          <w:szCs w:val="24"/>
        </w:rPr>
        <w:t>tatkräftige Unterstützung</w:t>
      </w:r>
      <w:r w:rsidR="00E44A4B">
        <w:rPr>
          <w:rFonts w:ascii="Arial" w:hAnsi="Arial" w:cs="Arial"/>
          <w:sz w:val="24"/>
          <w:szCs w:val="24"/>
        </w:rPr>
        <w:t xml:space="preserve"> für den </w:t>
      </w:r>
      <w:r w:rsidRPr="00DB0459">
        <w:rPr>
          <w:rFonts w:ascii="Arial" w:hAnsi="Arial" w:cs="Arial"/>
          <w:sz w:val="24"/>
          <w:szCs w:val="24"/>
        </w:rPr>
        <w:t>Regierungsbezirk Dresde</w:t>
      </w:r>
      <w:r w:rsidR="0094788C">
        <w:rPr>
          <w:rFonts w:ascii="Arial" w:hAnsi="Arial" w:cs="Arial"/>
          <w:sz w:val="24"/>
          <w:szCs w:val="24"/>
        </w:rPr>
        <w:t xml:space="preserve">n, vorzugsweise </w:t>
      </w:r>
      <w:r w:rsidR="006D64C6">
        <w:rPr>
          <w:rFonts w:ascii="Arial" w:hAnsi="Arial" w:cs="Arial"/>
          <w:sz w:val="24"/>
          <w:szCs w:val="24"/>
        </w:rPr>
        <w:t xml:space="preserve">1 Stelle für die </w:t>
      </w:r>
      <w:r w:rsidR="0094788C">
        <w:rPr>
          <w:rFonts w:ascii="Arial" w:hAnsi="Arial" w:cs="Arial"/>
          <w:sz w:val="24"/>
          <w:szCs w:val="24"/>
        </w:rPr>
        <w:t>Region Lausitz</w:t>
      </w:r>
      <w:r w:rsidR="006D64C6">
        <w:rPr>
          <w:rFonts w:ascii="Arial" w:hAnsi="Arial" w:cs="Arial"/>
          <w:sz w:val="24"/>
          <w:szCs w:val="24"/>
        </w:rPr>
        <w:t xml:space="preserve"> sowie 1 Stelle für den gesamten Regierungsbezirk.</w:t>
      </w:r>
    </w:p>
    <w:p w14:paraId="0208F4D0" w14:textId="77777777" w:rsidR="00D72E26" w:rsidRDefault="00D72E26">
      <w:pPr>
        <w:rPr>
          <w:rFonts w:ascii="Arial" w:hAnsi="Arial" w:cs="Arial"/>
          <w:b/>
          <w:bCs/>
          <w:sz w:val="24"/>
          <w:szCs w:val="24"/>
        </w:rPr>
      </w:pPr>
    </w:p>
    <w:p w14:paraId="5FA08787" w14:textId="6AA2C914" w:rsidR="001676DD" w:rsidRPr="00DB0459" w:rsidRDefault="001676DD">
      <w:pPr>
        <w:rPr>
          <w:rFonts w:ascii="Arial" w:hAnsi="Arial" w:cs="Arial"/>
          <w:b/>
          <w:bCs/>
          <w:sz w:val="24"/>
          <w:szCs w:val="24"/>
        </w:rPr>
      </w:pPr>
      <w:r w:rsidRPr="00DB0459">
        <w:rPr>
          <w:rFonts w:ascii="Arial" w:hAnsi="Arial" w:cs="Arial"/>
          <w:b/>
          <w:bCs/>
          <w:sz w:val="24"/>
          <w:szCs w:val="24"/>
        </w:rPr>
        <w:t>Voraussetzungen:</w:t>
      </w:r>
    </w:p>
    <w:p w14:paraId="719100ED" w14:textId="3D36B048" w:rsidR="001676DD" w:rsidRPr="00DB0459" w:rsidRDefault="001676DD" w:rsidP="00D72E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Tänzer / Trainer die das 18. Lebensjahr vollendet haben</w:t>
      </w:r>
    </w:p>
    <w:p w14:paraId="4F1A40D9" w14:textId="3E23599B" w:rsidR="001676DD" w:rsidRDefault="001676DD" w:rsidP="00D72E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Bewerber sollte kein aktiver Tänzer mehr sein</w:t>
      </w:r>
    </w:p>
    <w:p w14:paraId="6D315451" w14:textId="33B11D91" w:rsidR="00D72E26" w:rsidRPr="00DB0459" w:rsidRDefault="00D72E26" w:rsidP="00D72E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Kenntnisse über die TTO des BDK (grünes Heft)</w:t>
      </w:r>
    </w:p>
    <w:p w14:paraId="5C993AC7" w14:textId="762BF150" w:rsidR="001676DD" w:rsidRPr="00DB0459" w:rsidRDefault="001676DD" w:rsidP="00D72E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Im Besitz einer gültigen Fahrerlaubnis Klasse B sowie Bereitschaft zur Nutzung des privaten PKW´s für die Verbandstätigkeit</w:t>
      </w:r>
    </w:p>
    <w:p w14:paraId="0ED58506" w14:textId="3D884892" w:rsidR="000A7478" w:rsidRPr="00DB0459" w:rsidRDefault="000A7478" w:rsidP="00D72E2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PC Kenntnisse (Word/Exel)</w:t>
      </w:r>
    </w:p>
    <w:p w14:paraId="3D4133F2" w14:textId="77777777" w:rsidR="00D72E26" w:rsidRDefault="00D72E26" w:rsidP="000A7478">
      <w:pPr>
        <w:rPr>
          <w:rFonts w:ascii="Arial" w:hAnsi="Arial" w:cs="Arial"/>
          <w:b/>
          <w:bCs/>
          <w:sz w:val="24"/>
          <w:szCs w:val="24"/>
        </w:rPr>
      </w:pPr>
    </w:p>
    <w:p w14:paraId="5CC0D64F" w14:textId="2CA47C4C" w:rsidR="000A7478" w:rsidRPr="00DB0459" w:rsidRDefault="000A7478" w:rsidP="000A7478">
      <w:pPr>
        <w:rPr>
          <w:rFonts w:ascii="Arial" w:hAnsi="Arial" w:cs="Arial"/>
          <w:b/>
          <w:bCs/>
          <w:sz w:val="24"/>
          <w:szCs w:val="24"/>
        </w:rPr>
      </w:pPr>
      <w:r w:rsidRPr="00DB0459">
        <w:rPr>
          <w:rFonts w:ascii="Arial" w:hAnsi="Arial" w:cs="Arial"/>
          <w:b/>
          <w:bCs/>
          <w:sz w:val="24"/>
          <w:szCs w:val="24"/>
        </w:rPr>
        <w:t>Aufgabengebiet:</w:t>
      </w:r>
    </w:p>
    <w:p w14:paraId="63796547" w14:textId="3371FE45" w:rsidR="000A7478" w:rsidRPr="00DB0459" w:rsidRDefault="000A7478" w:rsidP="00D72E2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 xml:space="preserve">Alle im Regierungsbezirk liegende Vereine </w:t>
      </w:r>
      <w:r w:rsidR="00DB0459" w:rsidRPr="00DB0459">
        <w:rPr>
          <w:rFonts w:ascii="Arial" w:hAnsi="Arial" w:cs="Arial"/>
          <w:sz w:val="24"/>
          <w:szCs w:val="24"/>
        </w:rPr>
        <w:t xml:space="preserve">als Ansprechpartner </w:t>
      </w:r>
      <w:r w:rsidRPr="00DB0459">
        <w:rPr>
          <w:rFonts w:ascii="Arial" w:hAnsi="Arial" w:cs="Arial"/>
          <w:sz w:val="24"/>
          <w:szCs w:val="24"/>
        </w:rPr>
        <w:t>mit Rat und Tat unterstützen (Kostüme, Tanz etc.</w:t>
      </w:r>
      <w:r w:rsidR="00077DE6" w:rsidRPr="00DB0459">
        <w:rPr>
          <w:rFonts w:ascii="Arial" w:hAnsi="Arial" w:cs="Arial"/>
          <w:sz w:val="24"/>
          <w:szCs w:val="24"/>
        </w:rPr>
        <w:t>)</w:t>
      </w:r>
    </w:p>
    <w:p w14:paraId="02F19F4C" w14:textId="553BD3CF" w:rsidR="000A7478" w:rsidRPr="00DB0459" w:rsidRDefault="00077DE6" w:rsidP="00D72E2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Bindeglied zwischen den Regionalvertretern des Regierungsbezirkes, ggf- Teilnahme an regionalen Stammtischen</w:t>
      </w:r>
    </w:p>
    <w:p w14:paraId="7339819D" w14:textId="4ABB5091" w:rsidR="00077DE6" w:rsidRPr="00DB0459" w:rsidRDefault="00077DE6" w:rsidP="00D72E2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 xml:space="preserve">Mitorganisation </w:t>
      </w:r>
      <w:r w:rsidR="00011F41">
        <w:rPr>
          <w:rFonts w:ascii="Arial" w:hAnsi="Arial" w:cs="Arial"/>
          <w:sz w:val="24"/>
          <w:szCs w:val="24"/>
        </w:rPr>
        <w:t xml:space="preserve">von </w:t>
      </w:r>
      <w:r w:rsidRPr="00DB0459">
        <w:rPr>
          <w:rFonts w:ascii="Arial" w:hAnsi="Arial" w:cs="Arial"/>
          <w:sz w:val="24"/>
          <w:szCs w:val="24"/>
        </w:rPr>
        <w:t xml:space="preserve">Schulungen und </w:t>
      </w:r>
      <w:r w:rsidR="00011F41">
        <w:rPr>
          <w:rFonts w:ascii="Arial" w:hAnsi="Arial" w:cs="Arial"/>
          <w:sz w:val="24"/>
          <w:szCs w:val="24"/>
        </w:rPr>
        <w:t xml:space="preserve">der </w:t>
      </w:r>
      <w:r w:rsidRPr="00DB0459">
        <w:rPr>
          <w:rFonts w:ascii="Arial" w:hAnsi="Arial" w:cs="Arial"/>
          <w:sz w:val="24"/>
          <w:szCs w:val="24"/>
        </w:rPr>
        <w:t>Landesmeisterschaft</w:t>
      </w:r>
      <w:r w:rsidR="00011F41">
        <w:rPr>
          <w:rFonts w:ascii="Arial" w:hAnsi="Arial" w:cs="Arial"/>
          <w:sz w:val="24"/>
          <w:szCs w:val="24"/>
        </w:rPr>
        <w:t xml:space="preserve"> im karnevalistischen Tanzsport</w:t>
      </w:r>
    </w:p>
    <w:p w14:paraId="6B3C24E5" w14:textId="4A9B5F51" w:rsidR="00077DE6" w:rsidRPr="00DB0459" w:rsidRDefault="00077DE6" w:rsidP="00D72E2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Aktive Zusammenarbeit mit dem Jugendausschuss</w:t>
      </w:r>
    </w:p>
    <w:p w14:paraId="3D225EFC" w14:textId="77777777" w:rsidR="00D72E26" w:rsidRDefault="00D72E26" w:rsidP="00077DE6">
      <w:pPr>
        <w:rPr>
          <w:rFonts w:ascii="Arial" w:hAnsi="Arial" w:cs="Arial"/>
          <w:sz w:val="24"/>
          <w:szCs w:val="24"/>
        </w:rPr>
      </w:pPr>
    </w:p>
    <w:p w14:paraId="0BA66C49" w14:textId="205D7A1D" w:rsidR="00077DE6" w:rsidRPr="00DB0459" w:rsidRDefault="00077DE6" w:rsidP="00077DE6">
      <w:p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 xml:space="preserve">Alle Bewerber sollten eine hohe Motivation, persönliches </w:t>
      </w:r>
      <w:r w:rsidR="00DB0459" w:rsidRPr="00DB0459">
        <w:rPr>
          <w:rFonts w:ascii="Arial" w:hAnsi="Arial" w:cs="Arial"/>
          <w:sz w:val="24"/>
          <w:szCs w:val="24"/>
        </w:rPr>
        <w:t>Engagement</w:t>
      </w:r>
      <w:r w:rsidRPr="00DB0459">
        <w:rPr>
          <w:rFonts w:ascii="Arial" w:hAnsi="Arial" w:cs="Arial"/>
          <w:sz w:val="24"/>
          <w:szCs w:val="24"/>
        </w:rPr>
        <w:t xml:space="preserve"> und Teamfähigkeit mitbringen.</w:t>
      </w:r>
    </w:p>
    <w:p w14:paraId="6461B2F4" w14:textId="77777777" w:rsidR="00304289" w:rsidRDefault="00077DE6" w:rsidP="00077DE6">
      <w:pPr>
        <w:rPr>
          <w:rFonts w:ascii="Arial" w:hAnsi="Arial" w:cs="Arial"/>
          <w:sz w:val="24"/>
          <w:szCs w:val="24"/>
        </w:rPr>
      </w:pPr>
      <w:r w:rsidRPr="00DB0459">
        <w:rPr>
          <w:rFonts w:ascii="Arial" w:hAnsi="Arial" w:cs="Arial"/>
          <w:sz w:val="24"/>
          <w:szCs w:val="24"/>
        </w:rPr>
        <w:t>Wir freuen uns auf Eure Bewerbungen</w:t>
      </w:r>
      <w:r w:rsidR="00B66DC3">
        <w:rPr>
          <w:rFonts w:ascii="Arial" w:hAnsi="Arial" w:cs="Arial"/>
          <w:sz w:val="24"/>
          <w:szCs w:val="24"/>
        </w:rPr>
        <w:t>. Bewerbungen bitte</w:t>
      </w:r>
      <w:r w:rsidR="00DB0459" w:rsidRPr="00DB0459">
        <w:rPr>
          <w:rFonts w:ascii="Arial" w:hAnsi="Arial" w:cs="Arial"/>
          <w:sz w:val="24"/>
          <w:szCs w:val="24"/>
        </w:rPr>
        <w:t xml:space="preserve"> </w:t>
      </w:r>
      <w:r w:rsidR="00B66DC3">
        <w:rPr>
          <w:rFonts w:ascii="Arial" w:hAnsi="Arial" w:cs="Arial"/>
          <w:sz w:val="24"/>
          <w:szCs w:val="24"/>
        </w:rPr>
        <w:t>p</w:t>
      </w:r>
      <w:r w:rsidRPr="00DB0459">
        <w:rPr>
          <w:rFonts w:ascii="Arial" w:hAnsi="Arial" w:cs="Arial"/>
          <w:sz w:val="24"/>
          <w:szCs w:val="24"/>
        </w:rPr>
        <w:t xml:space="preserve">er Mail an: </w:t>
      </w:r>
    </w:p>
    <w:p w14:paraId="24E15764" w14:textId="1D66F6BA" w:rsidR="00077DE6" w:rsidRDefault="00304289" w:rsidP="00077DE6">
      <w:pPr>
        <w:rPr>
          <w:rFonts w:ascii="Arial" w:hAnsi="Arial" w:cs="Arial"/>
          <w:sz w:val="24"/>
          <w:szCs w:val="24"/>
        </w:rPr>
      </w:pPr>
      <w:hyperlink r:id="rId5" w:history="1">
        <w:r w:rsidRPr="00955629">
          <w:rPr>
            <w:rStyle w:val="Hyperlink"/>
            <w:rFonts w:ascii="Arial" w:hAnsi="Arial" w:cs="Arial"/>
            <w:sz w:val="24"/>
            <w:szCs w:val="24"/>
          </w:rPr>
          <w:t>tta@vsc-ev.de</w:t>
        </w:r>
      </w:hyperlink>
    </w:p>
    <w:p w14:paraId="13B9A749" w14:textId="2911ECBF" w:rsidR="00D72E26" w:rsidRDefault="00B66DC3" w:rsidP="00077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Bewerbungsschluss ist am 19.03.2022</w:t>
      </w:r>
    </w:p>
    <w:p w14:paraId="2FB431B5" w14:textId="2EE3A9D2" w:rsidR="00B66DC3" w:rsidRDefault="00B66DC3" w:rsidP="00077DE6">
      <w:pPr>
        <w:rPr>
          <w:rFonts w:ascii="Arial" w:hAnsi="Arial" w:cs="Arial"/>
          <w:sz w:val="24"/>
          <w:szCs w:val="24"/>
        </w:rPr>
      </w:pPr>
    </w:p>
    <w:p w14:paraId="6EF6B88D" w14:textId="77777777" w:rsidR="00B66DC3" w:rsidRDefault="00B66DC3" w:rsidP="00077DE6">
      <w:pPr>
        <w:rPr>
          <w:rFonts w:ascii="Arial" w:hAnsi="Arial" w:cs="Arial"/>
          <w:sz w:val="24"/>
          <w:szCs w:val="24"/>
        </w:rPr>
      </w:pPr>
    </w:p>
    <w:p w14:paraId="1A35A7E2" w14:textId="77777777" w:rsidR="00D72E26" w:rsidRPr="00DB0459" w:rsidRDefault="00D72E26" w:rsidP="00077DE6">
      <w:pPr>
        <w:rPr>
          <w:rFonts w:ascii="Arial" w:hAnsi="Arial" w:cs="Arial"/>
          <w:sz w:val="24"/>
          <w:szCs w:val="24"/>
        </w:rPr>
      </w:pPr>
    </w:p>
    <w:p w14:paraId="1711F5F0" w14:textId="77777777" w:rsidR="00DB0459" w:rsidRPr="00DB0459" w:rsidRDefault="00DB0459" w:rsidP="00077DE6">
      <w:pPr>
        <w:rPr>
          <w:rFonts w:ascii="Arial" w:hAnsi="Arial" w:cs="Arial"/>
          <w:sz w:val="24"/>
          <w:szCs w:val="24"/>
        </w:rPr>
      </w:pPr>
    </w:p>
    <w:sectPr w:rsidR="00DB0459" w:rsidRPr="00DB0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843"/>
    <w:multiLevelType w:val="hybridMultilevel"/>
    <w:tmpl w:val="C79EA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131E"/>
    <w:multiLevelType w:val="hybridMultilevel"/>
    <w:tmpl w:val="4760C35C"/>
    <w:lvl w:ilvl="0" w:tplc="4A46E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E5B84"/>
    <w:multiLevelType w:val="hybridMultilevel"/>
    <w:tmpl w:val="5D1E9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D"/>
    <w:rsid w:val="00011F41"/>
    <w:rsid w:val="00077DE6"/>
    <w:rsid w:val="000A7478"/>
    <w:rsid w:val="00121B4B"/>
    <w:rsid w:val="001676DD"/>
    <w:rsid w:val="001C1874"/>
    <w:rsid w:val="00304289"/>
    <w:rsid w:val="006C01FF"/>
    <w:rsid w:val="006D64C6"/>
    <w:rsid w:val="0094788C"/>
    <w:rsid w:val="00A452E6"/>
    <w:rsid w:val="00B66DC3"/>
    <w:rsid w:val="00D72E26"/>
    <w:rsid w:val="00DB0459"/>
    <w:rsid w:val="00E33AB5"/>
    <w:rsid w:val="00E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F6B4"/>
  <w15:chartTrackingRefBased/>
  <w15:docId w15:val="{BA92C909-B095-45F5-A034-BEDC39B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4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a@vsc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</dc:creator>
  <cp:keywords/>
  <dc:description/>
  <cp:lastModifiedBy>Michael Rohde</cp:lastModifiedBy>
  <cp:revision>4</cp:revision>
  <cp:lastPrinted>2022-01-25T09:24:00Z</cp:lastPrinted>
  <dcterms:created xsi:type="dcterms:W3CDTF">2022-01-25T06:42:00Z</dcterms:created>
  <dcterms:modified xsi:type="dcterms:W3CDTF">2022-02-17T20:46:00Z</dcterms:modified>
</cp:coreProperties>
</file>